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051" w14:textId="2182DBF7" w:rsidR="00087CE0" w:rsidRDefault="003269D0">
      <w:r>
        <w:rPr>
          <w:noProof/>
        </w:rPr>
        <w:drawing>
          <wp:inline distT="0" distB="0" distL="0" distR="0" wp14:anchorId="343D5498" wp14:editId="3F5B79D1">
            <wp:extent cx="5940425" cy="3388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9B"/>
    <w:rsid w:val="00087CE0"/>
    <w:rsid w:val="003269D0"/>
    <w:rsid w:val="00B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0AA6-049F-4299-A7B8-C31540B7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Цыганкова</dc:creator>
  <cp:keywords/>
  <dc:description/>
  <cp:lastModifiedBy>Галина Владимировна Цыганкова</cp:lastModifiedBy>
  <cp:revision>3</cp:revision>
  <dcterms:created xsi:type="dcterms:W3CDTF">2025-02-03T05:59:00Z</dcterms:created>
  <dcterms:modified xsi:type="dcterms:W3CDTF">2025-02-03T06:00:00Z</dcterms:modified>
</cp:coreProperties>
</file>